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45" w:rsidRPr="001519F6" w:rsidRDefault="00DC5945" w:rsidP="004E6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Propozycje aktywności dla zerówki  - Dbamy o naszą planetę</w:t>
      </w:r>
    </w:p>
    <w:p w:rsidR="00DC5945" w:rsidRPr="001519F6" w:rsidRDefault="00DC5945" w:rsidP="004E6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5945" w:rsidRPr="001519F6" w:rsidRDefault="00DC5945" w:rsidP="004E6A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„Nasza Ziemia” – słuchanie wiersza D. Kossakowskiej. – rodzice czytają wiersz.</w:t>
      </w:r>
    </w:p>
    <w:p w:rsidR="00DC5945" w:rsidRPr="001519F6" w:rsidRDefault="00DC5945" w:rsidP="004E6A08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945" w:rsidRPr="001519F6" w:rsidRDefault="00DC5945" w:rsidP="004E6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Morza, rzeki, oceany i wysokie góry.</w:t>
      </w:r>
    </w:p>
    <w:p w:rsidR="00DC5945" w:rsidRPr="001519F6" w:rsidRDefault="00DC5945" w:rsidP="004E6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Sosny, dęby oraz świerki co pędzą do chmury.</w:t>
      </w:r>
    </w:p>
    <w:p w:rsidR="00DC5945" w:rsidRPr="001519F6" w:rsidRDefault="00DC5945" w:rsidP="004E6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Błękit nieba, zieleń trawy, ptaki śpiewające.</w:t>
      </w:r>
    </w:p>
    <w:p w:rsidR="00DC5945" w:rsidRPr="001519F6" w:rsidRDefault="00DC5945" w:rsidP="004E6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Deszcz co dzwoni o parapet i gorące słońce.</w:t>
      </w:r>
    </w:p>
    <w:p w:rsidR="00DC5945" w:rsidRPr="001519F6" w:rsidRDefault="00DC5945" w:rsidP="004E6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Wszystko to jest nasza Ziemia, na której żyjemy.</w:t>
      </w:r>
    </w:p>
    <w:p w:rsidR="00DC5945" w:rsidRPr="001519F6" w:rsidRDefault="00DC5945" w:rsidP="004E6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Drugiej takiej pięknej, nigdzie nie znajdziemy.</w:t>
      </w:r>
    </w:p>
    <w:p w:rsidR="004E6A08" w:rsidRPr="001519F6" w:rsidRDefault="004E6A08" w:rsidP="004E6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505" w:rsidRPr="001519F6" w:rsidRDefault="00352505" w:rsidP="004E6A0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 xml:space="preserve">„Jak wygląda nasza Ziemia” – swobodne wypowiedzi dzieci. Można wykorzystać globus jeżeli ktoś posiada, mapy zamieszczone w Internecie np. </w:t>
      </w:r>
      <w:hyperlink r:id="rId6" w:history="1">
        <w:r w:rsidRPr="001519F6">
          <w:rPr>
            <w:rStyle w:val="Hipercze"/>
            <w:rFonts w:ascii="Times New Roman" w:hAnsi="Times New Roman" w:cs="Times New Roman"/>
            <w:sz w:val="24"/>
            <w:szCs w:val="24"/>
          </w:rPr>
          <w:t>https://urbanism.files.wordpress.com/2007/06/countrychart_4080.jpg</w:t>
        </w:r>
      </w:hyperlink>
      <w:r w:rsidRPr="0015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44" w:rsidRPr="001519F6" w:rsidRDefault="00827944" w:rsidP="004E6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2505" w:rsidRPr="001519F6" w:rsidRDefault="00352505" w:rsidP="004E6A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Oglądanie mapy świata, zwrócenie uwagi na występujące na niej kolory.</w:t>
      </w:r>
    </w:p>
    <w:p w:rsidR="00DC5945" w:rsidRPr="001519F6" w:rsidRDefault="00352505" w:rsidP="004E6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Wyjaśnienie co oznaczają kolory umieszczone na mapie.</w:t>
      </w:r>
    </w:p>
    <w:p w:rsidR="00827944" w:rsidRPr="001519F6" w:rsidRDefault="00827944" w:rsidP="004E6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 xml:space="preserve">Wykonanie pracy plastycznej dowolną techniką (załącznik 1) – mile widziana informacja zwrotna na maila w postaci zdjęcia pracy </w:t>
      </w:r>
      <w:r w:rsidRPr="001519F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650A0" w:rsidRPr="001519F6" w:rsidRDefault="002650A0" w:rsidP="004E6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44" w:rsidRPr="001519F6" w:rsidRDefault="00827944" w:rsidP="004E6A0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Makulaturowa gimnastyka – kręgle z butelek.</w:t>
      </w:r>
    </w:p>
    <w:p w:rsidR="00827944" w:rsidRPr="001519F6" w:rsidRDefault="00827944" w:rsidP="004E6A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Przygotowujemy sześć kręgli – butelek (np. po wodzie) – napełniamy je piaskiem do ¼ wysokości. Ustawiamy w wyznaczonym miejscu i rzucamy do nich piłką. Można zorganizować rodzinne zawody.</w:t>
      </w:r>
    </w:p>
    <w:p w:rsidR="004E6A08" w:rsidRPr="001519F6" w:rsidRDefault="004E6A08" w:rsidP="004E6A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A08" w:rsidRPr="001519F6" w:rsidRDefault="004E6A08" w:rsidP="004E6A0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Obejrzyj bajkę ekologiczną – segregacja śmieci.</w:t>
      </w:r>
    </w:p>
    <w:p w:rsidR="004E6A08" w:rsidRPr="001519F6" w:rsidRDefault="00752D8D" w:rsidP="004E6A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6A08" w:rsidRPr="001519F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https://www.youtube.com/watch?v=RV5IBJGAypY</w:t>
        </w:r>
      </w:hyperlink>
    </w:p>
    <w:p w:rsidR="002650A0" w:rsidRPr="001519F6" w:rsidRDefault="002650A0" w:rsidP="004E6A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50A0" w:rsidRPr="001519F6" w:rsidRDefault="002650A0" w:rsidP="001519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„Układamy zdania” – zabawa słowna.</w:t>
      </w:r>
    </w:p>
    <w:p w:rsidR="002650A0" w:rsidRPr="001519F6" w:rsidRDefault="002650A0" w:rsidP="001519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>Dzieci układają zdania, w których każde słowo rozpoczyna się na taką</w:t>
      </w:r>
    </w:p>
    <w:p w:rsidR="002650A0" w:rsidRPr="001519F6" w:rsidRDefault="002650A0" w:rsidP="001519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lastRenderedPageBreak/>
        <w:t>samą głoskę.</w:t>
      </w:r>
    </w:p>
    <w:p w:rsidR="002650A0" w:rsidRPr="001519F6" w:rsidRDefault="001519F6" w:rsidP="001519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9F6">
        <w:rPr>
          <w:rFonts w:ascii="Times New Roman" w:hAnsi="Times New Roman" w:cs="Times New Roman"/>
          <w:sz w:val="24"/>
          <w:szCs w:val="24"/>
        </w:rPr>
        <w:t xml:space="preserve">Np. Zenek zbiera znaczki, Krysia koloruje kredkami komin, </w:t>
      </w:r>
      <w:r w:rsidR="002650A0" w:rsidRPr="001519F6">
        <w:rPr>
          <w:rFonts w:ascii="Times New Roman" w:hAnsi="Times New Roman" w:cs="Times New Roman"/>
          <w:sz w:val="24"/>
          <w:szCs w:val="24"/>
        </w:rPr>
        <w:t>Ola ogląda ogromne ogórki.</w:t>
      </w:r>
    </w:p>
    <w:p w:rsidR="004E6A08" w:rsidRDefault="004E6A08" w:rsidP="004E6A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2D8D" w:rsidRDefault="00752D8D" w:rsidP="00752D8D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Dziś  - 22.04. przypada </w:t>
      </w:r>
      <w:r w:rsidRPr="00752D8D">
        <w:rPr>
          <w:rFonts w:ascii="Times New Roman" w:hAnsi="Times New Roman" w:cs="Times New Roman"/>
          <w:b/>
          <w:i/>
          <w:sz w:val="24"/>
          <w:szCs w:val="24"/>
          <w:u w:val="single"/>
        </w:rPr>
        <w:t>Międzynarodowy Dzień Matki Ziemi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2D8D" w:rsidRPr="001519F6" w:rsidRDefault="00752D8D" w:rsidP="00752D8D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pamiętajmy o naszej planecie, dbajmy o nią, nie tylko w dniu jej święta.</w:t>
      </w:r>
    </w:p>
    <w:p w:rsidR="00DC5945" w:rsidRPr="001519F6" w:rsidRDefault="00DC5945" w:rsidP="001519F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C5945" w:rsidRPr="001519F6" w:rsidRDefault="00DC5945" w:rsidP="004E6A08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519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Miłej zabawy</w:t>
      </w:r>
    </w:p>
    <w:p w:rsidR="00DC5945" w:rsidRPr="001519F6" w:rsidRDefault="00DC5945" w:rsidP="004E6A08">
      <w:pPr>
        <w:pStyle w:val="Akapitzlist"/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519F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Katarzyna Tenerowicz</w:t>
      </w:r>
    </w:p>
    <w:p w:rsidR="00DC5945" w:rsidRPr="001519F6" w:rsidRDefault="00DC5945" w:rsidP="004E6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945" w:rsidRPr="001519F6" w:rsidRDefault="00DC5945" w:rsidP="004E6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3B1" w:rsidRPr="001519F6" w:rsidRDefault="003C73B1" w:rsidP="004E6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73B1" w:rsidRPr="0015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7C9"/>
    <w:multiLevelType w:val="hybridMultilevel"/>
    <w:tmpl w:val="B464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0608"/>
    <w:multiLevelType w:val="hybridMultilevel"/>
    <w:tmpl w:val="88603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193"/>
    <w:multiLevelType w:val="hybridMultilevel"/>
    <w:tmpl w:val="1298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36E08"/>
    <w:multiLevelType w:val="hybridMultilevel"/>
    <w:tmpl w:val="B464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45"/>
    <w:rsid w:val="001519F6"/>
    <w:rsid w:val="002650A0"/>
    <w:rsid w:val="00352505"/>
    <w:rsid w:val="003C73B1"/>
    <w:rsid w:val="004E6A08"/>
    <w:rsid w:val="00752D8D"/>
    <w:rsid w:val="00827944"/>
    <w:rsid w:val="00D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59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59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V5IBJGAy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banism.files.wordpress.com/2007/06/countrychart_408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2020-04-21T06:49:00Z</dcterms:created>
  <dcterms:modified xsi:type="dcterms:W3CDTF">2020-04-21T07:55:00Z</dcterms:modified>
</cp:coreProperties>
</file>