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D6" w:rsidRPr="0057775C" w:rsidRDefault="00C134D6" w:rsidP="00577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Propozycja aktywności dla grupy młodszej 12.04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 xml:space="preserve">Witam serdecznie. </w:t>
      </w:r>
    </w:p>
    <w:p w:rsid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W tym tygodniu poświęcimy czas tematyce związanej z teatrem, kinem, operą, baletem –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 xml:space="preserve"> Z kulturą za pan brat.</w:t>
      </w:r>
    </w:p>
    <w:p w:rsidR="00C134D6" w:rsidRPr="0057775C" w:rsidRDefault="00C134D6" w:rsidP="0057775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Słuchanie wiersza i rozmowa na temat jego treści.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rStyle w:val="Uwydatnienie"/>
          <w:b/>
          <w:bCs/>
          <w:color w:val="008000"/>
        </w:rPr>
        <w:t>W teatrze</w:t>
      </w:r>
      <w:r w:rsidRPr="0057775C">
        <w:rPr>
          <w:rStyle w:val="Pogrubienie"/>
          <w:color w:val="0000FF"/>
        </w:rPr>
        <w:t>  </w:t>
      </w:r>
      <w:r w:rsidRPr="0057775C">
        <w:rPr>
          <w:color w:val="0000FF"/>
        </w:rPr>
        <w:t>Marlena Szeląg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484848"/>
        </w:rPr>
        <w:br/>
      </w:r>
      <w:r w:rsidRPr="0057775C">
        <w:rPr>
          <w:color w:val="0000FF"/>
        </w:rPr>
        <w:t>W wygodnym fotelu siedzę w teatrze,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przed siebie na scenę wciąż patrzę, i patrzę…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Wtem gasną światła w wielkiej sali,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wszyscy rozmawiać zaraz przestali.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Do góry pnie się czerwona kurtyna,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bo właśnie spektakl się rozpoczyna.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Już scenografia wprawia w zdumienie,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do zamku przeniesie nas przedstawienie.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Wtem aktor wchodzi w złotej koronie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i siada dostojnie na wielkim tronie.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A z nim aktorka w sukni balowej,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odgrywa rolę mądrej królowej.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Już słychać w dali trąby i dzwony,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poddani składają niskie ukłony.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Wtem rycerz pojawia się w lśniącej zbroi,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a obok niego koń płowy stoi.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Lecz koń ten nie jest żywą istotą,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jest rekwizytem, ręczną robotą.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lastRenderedPageBreak/>
        <w:t>I chociaż z drewna jest wyrzeźbiony,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to w przedstawieniu jest ożywiony.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I szybko tak mija mi czas w teatrze,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a gdy się boję, na scenę nie patrzę!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Kiedy się smucę lub kiedy wzruszę,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łezki w chusteczkę wytrzeć wnet muszę.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Są też momenty wielkiej radości,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skąd tyle emocji w mym sercu gości?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Teraz aktorzy zdejmują maski,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chyba czekają na widzów oklaski?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Z uśmiechem nisko nam się kłaniają,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wielkie uznanie i brawa dostają!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Czerwona kurtyna się opuściła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i całą scenę znów zasłoniła.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Wtem błysły światła w wielkiej sali,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wszyscy ze swoich foteli wstali.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I to już koniec jest przedstawienia</w:t>
      </w:r>
    </w:p>
    <w:p w:rsidR="00C134D6" w:rsidRPr="0057775C" w:rsidRDefault="00C134D6" w:rsidP="0057775C">
      <w:pPr>
        <w:pStyle w:val="NormalnyWeb"/>
        <w:shd w:val="clear" w:color="auto" w:fill="EFF9FA"/>
        <w:spacing w:before="0" w:beforeAutospacing="0" w:after="150" w:afterAutospacing="0" w:line="360" w:lineRule="auto"/>
        <w:rPr>
          <w:color w:val="484848"/>
        </w:rPr>
      </w:pPr>
      <w:r w:rsidRPr="0057775C">
        <w:rPr>
          <w:color w:val="0000FF"/>
        </w:rPr>
        <w:t>– Teatrze magiczny, do zobaczenia!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Pytania pomocnicze: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W jakie miejsce przeniósł nas wiersz?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 xml:space="preserve"> Po co chodzi się do teatru? 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 xml:space="preserve">Jacy bohaterowie występowali w spektaklu, o którym opowiadał wiersz? 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Co możemy zobaczyć i znaleźć w teatrze? (rodzic rozmawia z dzieckiem na temat scenografii, sali, sceny, kurtyny, aktorów, masek, kostiumów, afiszu, biletów itp.) – ilustracje pomocnicze w załączniku</w:t>
      </w:r>
      <w:r w:rsidR="0057775C">
        <w:rPr>
          <w:rFonts w:ascii="Times New Roman" w:hAnsi="Times New Roman" w:cs="Times New Roman"/>
          <w:sz w:val="24"/>
          <w:szCs w:val="24"/>
        </w:rPr>
        <w:t xml:space="preserve"> 1</w:t>
      </w:r>
      <w:r w:rsidRPr="0057775C">
        <w:rPr>
          <w:rFonts w:ascii="Times New Roman" w:hAnsi="Times New Roman" w:cs="Times New Roman"/>
          <w:sz w:val="24"/>
          <w:szCs w:val="24"/>
        </w:rPr>
        <w:t>.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lastRenderedPageBreak/>
        <w:t xml:space="preserve"> Jakie emocje, uczucia może w nas wzbudzić przedstawienie teatralne? </w:t>
      </w:r>
    </w:p>
    <w:p w:rsidR="00C134D6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 xml:space="preserve">Kto z was był kiedyś w teatrze? </w:t>
      </w:r>
    </w:p>
    <w:p w:rsidR="0057775C" w:rsidRPr="0057775C" w:rsidRDefault="00C134D6" w:rsidP="0057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Czy wam się tam podobało? Jeśli tak, to dlaczego?</w:t>
      </w:r>
    </w:p>
    <w:p w:rsidR="00C134D6" w:rsidRPr="0057775C" w:rsidRDefault="00C134D6" w:rsidP="0057775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Kurtyna do góry, kurtyna w dół – zabawa ruchowa.</w:t>
      </w:r>
    </w:p>
    <w:p w:rsidR="0057775C" w:rsidRPr="0057775C" w:rsidRDefault="00C134D6" w:rsidP="00577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Dziecko maszeruje po pokoju w rytmie granym przez rodzica (na butelce lub wyklaskując) trzymając za rogi chustę czy kocyk w kształcie prostokąta lub kwadratu. Gdy muzyka cichnie, rodzic podaje hasło: Kurtyna w dół! – dziecko chwyta chustę lub kocyk za dwa rogi, wyciąga do góry ręce, staje na palcach i powoli kuca, naśladując chusteczką lub kocykiem opuszczanie kurtyny. Gdy muzyka cichnie i rodzic podaje hasło: Kurtyna w górę! – dziecko kuca i chwyta chustę czy kocyk za dwa rogi, po czym powoli wstaje, wyciąga ręce do góry i staje na palcach, naśladując chusteczką czy kocykiem podnoszenie kurtyny. Wznowienie gry (na butelce lub klaskaniu) jest znakiem do dalszego marszu.</w:t>
      </w:r>
    </w:p>
    <w:p w:rsidR="0057775C" w:rsidRPr="0057775C" w:rsidRDefault="0057775C" w:rsidP="0057775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Co się zmieniło – zabawa z kodowaniem.</w:t>
      </w:r>
    </w:p>
    <w:p w:rsidR="0057775C" w:rsidRPr="0057775C" w:rsidRDefault="0057775C" w:rsidP="00577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Dziecko wraz z rodzicem siada na dywanie. Rodzic układa (wcześniej przygotowane figury w odpowiedniej wielkości i kolorach) przed swoją pociechą 3 figury geometryczne – duże niebieskie koło, duży czerwony kwadrat i mały żółty kwadrat. Dziecko przygląda się uważnie, po chwili zamyka oczy, a rodzic wymienia jedną figurę na inną (np. duże niebieskie koło na duże czerwone koło). Dziecko otwiera oczy i mówi, co się zmieniło. Zabawę należy powtórzyć wielokrotnie. Rodzic używa rożnych figur geometrycznych, przy kolejnych powtórzeniach wzory do zapamiętania mogą być coraz dłuższe.</w:t>
      </w:r>
    </w:p>
    <w:p w:rsidR="007A7480" w:rsidRDefault="0057775C" w:rsidP="0057775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75C">
        <w:rPr>
          <w:rFonts w:ascii="Times New Roman" w:hAnsi="Times New Roman" w:cs="Times New Roman"/>
          <w:sz w:val="24"/>
          <w:szCs w:val="24"/>
        </w:rPr>
        <w:t>„Maska teatralna” – praca plastyczna –</w:t>
      </w:r>
    </w:p>
    <w:p w:rsidR="007A7480" w:rsidRDefault="007A7480" w:rsidP="007A748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A5D91">
          <w:rPr>
            <w:rStyle w:val="Hipercze"/>
            <w:rFonts w:ascii="Times New Roman" w:hAnsi="Times New Roman" w:cs="Times New Roman"/>
            <w:sz w:val="24"/>
            <w:szCs w:val="24"/>
          </w:rPr>
          <w:t>https://mojedziecikreatywnie.pl/sdm_downloads/maski-zwierzat-do-druku/</w:t>
        </w:r>
      </w:hyperlink>
    </w:p>
    <w:p w:rsidR="0057775C" w:rsidRPr="007A7480" w:rsidRDefault="007A7480" w:rsidP="007A748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Ozdabiamy wg własnego pomysłu i bawimy się w teatr </w:t>
      </w:r>
      <w:r w:rsidRPr="007A748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7775C" w:rsidRDefault="0057775C" w:rsidP="0057775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5C" w:rsidRDefault="0057775C" w:rsidP="0057775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57775C" w:rsidRPr="0057775C" w:rsidRDefault="0057775C" w:rsidP="0057775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Pani Kasia</w:t>
      </w:r>
    </w:p>
    <w:sectPr w:rsidR="0057775C" w:rsidRPr="0057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DC4"/>
    <w:multiLevelType w:val="hybridMultilevel"/>
    <w:tmpl w:val="8A1A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EBB"/>
    <w:multiLevelType w:val="hybridMultilevel"/>
    <w:tmpl w:val="86DA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F7CB1"/>
    <w:multiLevelType w:val="hybridMultilevel"/>
    <w:tmpl w:val="4E30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A27A0"/>
    <w:multiLevelType w:val="hybridMultilevel"/>
    <w:tmpl w:val="C9AC5F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D6"/>
    <w:rsid w:val="00517A98"/>
    <w:rsid w:val="0057775C"/>
    <w:rsid w:val="007A7480"/>
    <w:rsid w:val="00C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4D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4D6"/>
    <w:rPr>
      <w:b/>
      <w:bCs/>
    </w:rPr>
  </w:style>
  <w:style w:type="character" w:styleId="Uwydatnienie">
    <w:name w:val="Emphasis"/>
    <w:basedOn w:val="Domylnaczcionkaakapitu"/>
    <w:uiPriority w:val="20"/>
    <w:qFormat/>
    <w:rsid w:val="00C134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7A7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4D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4D6"/>
    <w:rPr>
      <w:b/>
      <w:bCs/>
    </w:rPr>
  </w:style>
  <w:style w:type="character" w:styleId="Uwydatnienie">
    <w:name w:val="Emphasis"/>
    <w:basedOn w:val="Domylnaczcionkaakapitu"/>
    <w:uiPriority w:val="20"/>
    <w:qFormat/>
    <w:rsid w:val="00C134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7A7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dziecikreatywnie.pl/sdm_downloads/maski-zwierzat-do-dru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2021-04-11T08:49:00Z</dcterms:created>
  <dcterms:modified xsi:type="dcterms:W3CDTF">2021-04-11T09:12:00Z</dcterms:modified>
</cp:coreProperties>
</file>